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96" w:rsidRPr="00DF5C4E" w:rsidRDefault="00283996" w:rsidP="00283996">
      <w:pPr>
        <w:pStyle w:val="Brdtext"/>
        <w:spacing w:before="9"/>
        <w:rPr>
          <w:rFonts w:asciiTheme="minorHAnsi" w:hAnsiTheme="minorHAnsi" w:cstheme="minorHAnsi"/>
          <w:i/>
          <w:sz w:val="24"/>
          <w:szCs w:val="24"/>
        </w:rPr>
      </w:pPr>
    </w:p>
    <w:p w:rsidR="00283996" w:rsidRPr="00DF5C4E" w:rsidRDefault="00283996" w:rsidP="00283996">
      <w:pPr>
        <w:ind w:left="876"/>
        <w:rPr>
          <w:rFonts w:asciiTheme="minorHAnsi" w:hAnsiTheme="minorHAnsi" w:cstheme="minorHAnsi"/>
          <w:sz w:val="24"/>
          <w:szCs w:val="24"/>
        </w:rPr>
      </w:pPr>
    </w:p>
    <w:p w:rsidR="00360B15" w:rsidRPr="00DF5C4E" w:rsidRDefault="00360B15" w:rsidP="00360B15">
      <w:pPr>
        <w:pStyle w:val="Default"/>
        <w:rPr>
          <w:rFonts w:asciiTheme="minorHAnsi" w:hAnsiTheme="minorHAnsi" w:cstheme="minorHAnsi"/>
        </w:rPr>
      </w:pPr>
    </w:p>
    <w:p w:rsidR="00DF5C4E" w:rsidRPr="00DF5C4E" w:rsidRDefault="00DF5C4E" w:rsidP="00360B15">
      <w:pPr>
        <w:pStyle w:val="Default"/>
        <w:rPr>
          <w:rFonts w:asciiTheme="minorHAnsi" w:hAnsiTheme="minorHAnsi" w:cstheme="minorHAnsi"/>
        </w:rPr>
      </w:pPr>
    </w:p>
    <w:p w:rsidR="00DF5C4E" w:rsidRPr="00DF5C4E" w:rsidRDefault="00DF5C4E" w:rsidP="00360B15">
      <w:pPr>
        <w:tabs>
          <w:tab w:val="left" w:pos="4868"/>
          <w:tab w:val="left" w:pos="5046"/>
        </w:tabs>
        <w:ind w:right="4337"/>
        <w:rPr>
          <w:rFonts w:asciiTheme="minorHAnsi" w:hAnsiTheme="minorHAnsi" w:cstheme="minorHAnsi"/>
          <w:sz w:val="24"/>
          <w:szCs w:val="24"/>
        </w:rPr>
      </w:pPr>
    </w:p>
    <w:p w:rsidR="00283996" w:rsidRPr="00DF5C4E" w:rsidRDefault="00283996" w:rsidP="00360B15">
      <w:pPr>
        <w:tabs>
          <w:tab w:val="left" w:pos="4868"/>
          <w:tab w:val="left" w:pos="5046"/>
        </w:tabs>
        <w:ind w:right="4337"/>
        <w:rPr>
          <w:rFonts w:asciiTheme="minorHAnsi" w:hAnsiTheme="minorHAnsi" w:cstheme="minorHAnsi"/>
          <w:b/>
          <w:bCs/>
          <w:sz w:val="24"/>
          <w:szCs w:val="24"/>
          <w:u w:val="thick"/>
        </w:rPr>
      </w:pPr>
      <w:r w:rsidRPr="00DF5C4E">
        <w:rPr>
          <w:rFonts w:asciiTheme="minorHAnsi" w:hAnsiTheme="minorHAnsi" w:cstheme="minorHAnsi"/>
          <w:b/>
          <w:bCs/>
          <w:sz w:val="24"/>
          <w:szCs w:val="24"/>
        </w:rPr>
        <w:t>Lokalens</w:t>
      </w:r>
      <w:r w:rsidRPr="00DF5C4E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F5C4E">
        <w:rPr>
          <w:rFonts w:asciiTheme="minorHAnsi" w:hAnsiTheme="minorHAnsi" w:cstheme="minorHAnsi"/>
          <w:b/>
          <w:bCs/>
          <w:sz w:val="24"/>
          <w:szCs w:val="24"/>
        </w:rPr>
        <w:t>nr:</w:t>
      </w:r>
    </w:p>
    <w:p w:rsidR="00283996" w:rsidRPr="00DF5C4E" w:rsidRDefault="00283996" w:rsidP="00360B15">
      <w:pPr>
        <w:tabs>
          <w:tab w:val="left" w:pos="7995"/>
        </w:tabs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DF5C4E">
        <w:rPr>
          <w:rFonts w:asciiTheme="minorHAnsi" w:hAnsiTheme="minorHAnsi" w:cstheme="minorHAnsi"/>
          <w:b/>
          <w:bCs/>
          <w:sz w:val="24"/>
          <w:szCs w:val="24"/>
        </w:rPr>
        <w:t>Lokalens</w:t>
      </w:r>
      <w:r w:rsidRPr="00DF5C4E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F5C4E">
        <w:rPr>
          <w:rFonts w:asciiTheme="minorHAnsi" w:hAnsiTheme="minorHAnsi" w:cstheme="minorHAnsi"/>
          <w:b/>
          <w:bCs/>
          <w:sz w:val="24"/>
          <w:szCs w:val="24"/>
        </w:rPr>
        <w:t>adress:</w:t>
      </w:r>
    </w:p>
    <w:p w:rsidR="00283996" w:rsidRPr="00DF5C4E" w:rsidRDefault="00283996" w:rsidP="00360B15">
      <w:pPr>
        <w:tabs>
          <w:tab w:val="left" w:pos="9012"/>
        </w:tabs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  <w:r w:rsidRPr="00DF5C4E">
        <w:rPr>
          <w:rFonts w:asciiTheme="minorHAnsi" w:hAnsiTheme="minorHAnsi" w:cstheme="minorHAnsi"/>
          <w:b/>
          <w:bCs/>
          <w:sz w:val="24"/>
          <w:szCs w:val="24"/>
        </w:rPr>
        <w:t>Datum när överlåtelsen önska</w:t>
      </w:r>
      <w:r w:rsidR="00DF5C4E" w:rsidRPr="00DF5C4E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DF5C4E">
        <w:rPr>
          <w:rFonts w:asciiTheme="minorHAnsi" w:hAnsiTheme="minorHAnsi" w:cstheme="minorHAnsi"/>
          <w:b/>
          <w:bCs/>
          <w:sz w:val="24"/>
          <w:szCs w:val="24"/>
        </w:rPr>
        <w:t xml:space="preserve"> träda i</w:t>
      </w:r>
      <w:r w:rsidRPr="00DF5C4E">
        <w:rPr>
          <w:rFonts w:asciiTheme="minorHAnsi" w:hAnsiTheme="minorHAnsi" w:cstheme="minorHAnsi"/>
          <w:b/>
          <w:bCs/>
          <w:spacing w:val="-20"/>
          <w:sz w:val="24"/>
          <w:szCs w:val="24"/>
        </w:rPr>
        <w:t xml:space="preserve"> </w:t>
      </w:r>
      <w:r w:rsidRPr="00DF5C4E">
        <w:rPr>
          <w:rFonts w:asciiTheme="minorHAnsi" w:hAnsiTheme="minorHAnsi" w:cstheme="minorHAnsi"/>
          <w:b/>
          <w:bCs/>
          <w:sz w:val="24"/>
          <w:szCs w:val="24"/>
        </w:rPr>
        <w:t>kraft:</w:t>
      </w:r>
    </w:p>
    <w:p w:rsidR="00283996" w:rsidRPr="00DF5C4E" w:rsidRDefault="00283996" w:rsidP="00283996">
      <w:pPr>
        <w:pStyle w:val="Brdtext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</w:p>
    <w:p w:rsidR="00283996" w:rsidRPr="00DF5C4E" w:rsidRDefault="00DF5C4E" w:rsidP="00360B15">
      <w:pPr>
        <w:tabs>
          <w:tab w:val="left" w:pos="4851"/>
        </w:tabs>
        <w:spacing w:before="3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="00360B15" w:rsidRPr="00DF5C4E">
        <w:rPr>
          <w:rFonts w:asciiTheme="minorHAnsi" w:hAnsiTheme="minorHAnsi" w:cstheme="minorHAnsi"/>
          <w:b/>
          <w:sz w:val="24"/>
          <w:szCs w:val="24"/>
        </w:rPr>
        <w:t>U</w:t>
      </w:r>
      <w:r w:rsidR="00283996" w:rsidRPr="00DF5C4E">
        <w:rPr>
          <w:rFonts w:asciiTheme="minorHAnsi" w:hAnsiTheme="minorHAnsi" w:cstheme="minorHAnsi"/>
          <w:b/>
          <w:sz w:val="24"/>
          <w:szCs w:val="24"/>
        </w:rPr>
        <w:t>ppgifter</w:t>
      </w:r>
      <w:r w:rsidR="00283996" w:rsidRPr="00DF5C4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83996" w:rsidRPr="00DF5C4E">
        <w:rPr>
          <w:rFonts w:asciiTheme="minorHAnsi" w:hAnsiTheme="minorHAnsi" w:cstheme="minorHAnsi"/>
          <w:b/>
          <w:sz w:val="24"/>
          <w:szCs w:val="24"/>
        </w:rPr>
        <w:t>nuvarande</w:t>
      </w:r>
      <w:r w:rsidR="00283996" w:rsidRPr="00DF5C4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283996" w:rsidRPr="00DF5C4E">
        <w:rPr>
          <w:rFonts w:asciiTheme="minorHAnsi" w:hAnsiTheme="minorHAnsi" w:cstheme="minorHAnsi"/>
          <w:b/>
          <w:sz w:val="24"/>
          <w:szCs w:val="24"/>
        </w:rPr>
        <w:t>hyresgäst</w:t>
      </w:r>
      <w:r w:rsidR="00283996" w:rsidRPr="00DF5C4E"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283996" w:rsidRPr="00DF5C4E">
        <w:rPr>
          <w:rFonts w:asciiTheme="minorHAnsi" w:hAnsiTheme="minorHAnsi" w:cstheme="minorHAnsi"/>
          <w:b/>
          <w:sz w:val="24"/>
          <w:szCs w:val="24"/>
        </w:rPr>
        <w:t>Uppgifter ny</w:t>
      </w:r>
      <w:r w:rsidR="00283996" w:rsidRPr="00DF5C4E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="00283996" w:rsidRPr="00DF5C4E">
        <w:rPr>
          <w:rFonts w:asciiTheme="minorHAnsi" w:hAnsiTheme="minorHAnsi" w:cstheme="minorHAnsi"/>
          <w:b/>
          <w:sz w:val="24"/>
          <w:szCs w:val="24"/>
        </w:rPr>
        <w:t>hyresgäst</w:t>
      </w:r>
    </w:p>
    <w:p w:rsidR="00283996" w:rsidRPr="00DF5C4E" w:rsidRDefault="00283996" w:rsidP="00360B15">
      <w:pPr>
        <w:tabs>
          <w:tab w:val="left" w:pos="4851"/>
        </w:tabs>
        <w:spacing w:before="35"/>
        <w:ind w:left="14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9610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819"/>
      </w:tblGrid>
      <w:tr w:rsidR="00283996" w:rsidRPr="00DF5C4E" w:rsidTr="00283996">
        <w:trPr>
          <w:trHeight w:val="580"/>
        </w:trPr>
        <w:tc>
          <w:tcPr>
            <w:tcW w:w="4791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Namn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Namn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83996" w:rsidRPr="00DF5C4E" w:rsidTr="00283996">
        <w:trPr>
          <w:trHeight w:val="555"/>
        </w:trPr>
        <w:tc>
          <w:tcPr>
            <w:tcW w:w="4791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Personnr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Personnr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83996" w:rsidRPr="00DF5C4E" w:rsidTr="00283996">
        <w:trPr>
          <w:trHeight w:val="829"/>
        </w:trPr>
        <w:tc>
          <w:tcPr>
            <w:tcW w:w="4791" w:type="dxa"/>
          </w:tcPr>
          <w:p w:rsidR="00283996" w:rsidRPr="00DF5C4E" w:rsidRDefault="00283996" w:rsidP="00360B15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Organisationsnr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 (</w:t>
            </w: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ej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enskild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283996" w:rsidRPr="00DF5C4E" w:rsidRDefault="00283996" w:rsidP="00360B15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Organisationsnr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 (</w:t>
            </w: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ej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enskild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283996" w:rsidRPr="00DF5C4E" w:rsidTr="00283996">
        <w:trPr>
          <w:trHeight w:val="565"/>
        </w:trPr>
        <w:tc>
          <w:tcPr>
            <w:tcW w:w="4791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Hemadress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Hemadress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83996" w:rsidRPr="00DF5C4E" w:rsidTr="00283996">
        <w:trPr>
          <w:trHeight w:val="542"/>
        </w:trPr>
        <w:tc>
          <w:tcPr>
            <w:tcW w:w="4791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Postadress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Postadress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83996" w:rsidRPr="00DF5C4E" w:rsidTr="00283996">
        <w:trPr>
          <w:trHeight w:val="532"/>
        </w:trPr>
        <w:tc>
          <w:tcPr>
            <w:tcW w:w="4791" w:type="dxa"/>
          </w:tcPr>
          <w:p w:rsidR="00283996" w:rsidRPr="00DF5C4E" w:rsidRDefault="00283996" w:rsidP="00360B15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283996" w:rsidRPr="00DF5C4E" w:rsidRDefault="00283996" w:rsidP="00360B15">
            <w:pPr>
              <w:pStyle w:val="TableParagraph"/>
              <w:spacing w:before="1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283996" w:rsidRPr="00DF5C4E" w:rsidTr="00283996">
        <w:trPr>
          <w:trHeight w:val="603"/>
        </w:trPr>
        <w:tc>
          <w:tcPr>
            <w:tcW w:w="4791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Epost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283996" w:rsidRPr="00DF5C4E" w:rsidRDefault="00283996" w:rsidP="00360B15">
            <w:pPr>
              <w:pStyle w:val="TableParagraph"/>
              <w:spacing w:line="292" w:lineRule="exact"/>
              <w:ind w:left="1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Epost</w:t>
            </w:r>
            <w:proofErr w:type="spellEnd"/>
            <w:r w:rsidRPr="00DF5C4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</w:tbl>
    <w:p w:rsidR="00566DB6" w:rsidRPr="00DF5C4E" w:rsidRDefault="00566DB6" w:rsidP="00360B15">
      <w:pPr>
        <w:ind w:left="142"/>
        <w:rPr>
          <w:rFonts w:asciiTheme="minorHAnsi" w:hAnsiTheme="minorHAnsi" w:cstheme="minorHAnsi"/>
          <w:sz w:val="24"/>
          <w:szCs w:val="24"/>
        </w:rPr>
      </w:pPr>
    </w:p>
    <w:p w:rsidR="00DF5C4E" w:rsidRPr="00DF5C4E" w:rsidRDefault="00DF5C4E" w:rsidP="00360B15">
      <w:pPr>
        <w:ind w:left="142"/>
        <w:rPr>
          <w:rFonts w:asciiTheme="minorHAnsi" w:hAnsiTheme="minorHAnsi" w:cstheme="minorHAnsi"/>
          <w:sz w:val="24"/>
          <w:szCs w:val="24"/>
        </w:rPr>
      </w:pPr>
    </w:p>
    <w:p w:rsidR="00DF5C4E" w:rsidRPr="00DF5C4E" w:rsidRDefault="00DF5C4E" w:rsidP="00360B15">
      <w:pPr>
        <w:ind w:left="142"/>
        <w:rPr>
          <w:rFonts w:asciiTheme="minorHAnsi" w:hAnsiTheme="minorHAnsi" w:cstheme="minorHAnsi"/>
          <w:sz w:val="24"/>
          <w:szCs w:val="24"/>
        </w:rPr>
      </w:pPr>
    </w:p>
    <w:p w:rsidR="00DF5C4E" w:rsidRPr="00DF5C4E" w:rsidRDefault="00DF5C4E" w:rsidP="00360B15">
      <w:pPr>
        <w:ind w:left="142"/>
        <w:rPr>
          <w:rFonts w:asciiTheme="minorHAnsi" w:hAnsiTheme="minorHAnsi" w:cstheme="minorHAnsi"/>
          <w:sz w:val="24"/>
          <w:szCs w:val="24"/>
        </w:rPr>
      </w:pPr>
    </w:p>
    <w:p w:rsidR="00DF5C4E" w:rsidRPr="00DF5C4E" w:rsidRDefault="00DF5C4E" w:rsidP="00DF5C4E">
      <w:pPr>
        <w:ind w:left="142" w:right="-709"/>
        <w:rPr>
          <w:rFonts w:asciiTheme="minorHAnsi" w:hAnsiTheme="minorHAnsi" w:cstheme="minorHAnsi"/>
          <w:sz w:val="24"/>
          <w:szCs w:val="24"/>
        </w:rPr>
      </w:pPr>
      <w:r w:rsidRPr="00DF5C4E">
        <w:rPr>
          <w:rFonts w:asciiTheme="minorHAnsi" w:hAnsiTheme="minorHAnsi" w:cstheme="minorHAnsi"/>
          <w:sz w:val="24"/>
          <w:szCs w:val="24"/>
        </w:rPr>
        <w:t>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DF5C4E">
        <w:rPr>
          <w:rFonts w:asciiTheme="minorHAnsi" w:hAnsiTheme="minorHAnsi" w:cstheme="minorHAnsi"/>
          <w:sz w:val="24"/>
          <w:szCs w:val="24"/>
        </w:rPr>
        <w:t>____________________________</w:t>
      </w:r>
      <w:r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:rsidR="00DF5C4E" w:rsidRPr="00DF5C4E" w:rsidRDefault="00DF5C4E" w:rsidP="00DF5C4E">
      <w:pPr>
        <w:ind w:left="142" w:right="-709"/>
        <w:rPr>
          <w:rFonts w:asciiTheme="minorHAnsi" w:hAnsiTheme="minorHAnsi" w:cstheme="minorHAnsi"/>
          <w:i/>
          <w:iCs/>
          <w:sz w:val="24"/>
          <w:szCs w:val="24"/>
        </w:rPr>
      </w:pPr>
      <w:r w:rsidRPr="00DF5C4E">
        <w:rPr>
          <w:rFonts w:asciiTheme="minorHAnsi" w:hAnsiTheme="minorHAnsi" w:cstheme="minorHAnsi"/>
          <w:i/>
          <w:iCs/>
          <w:sz w:val="24"/>
          <w:szCs w:val="24"/>
        </w:rPr>
        <w:t xml:space="preserve">Underskrift                              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</w:t>
      </w:r>
      <w:r w:rsidRPr="00DF5C4E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proofErr w:type="spellStart"/>
      <w:r w:rsidRPr="00DF5C4E">
        <w:rPr>
          <w:rFonts w:asciiTheme="minorHAnsi" w:hAnsiTheme="minorHAnsi" w:cstheme="minorHAnsi"/>
          <w:i/>
          <w:iCs/>
          <w:sz w:val="24"/>
          <w:szCs w:val="24"/>
        </w:rPr>
        <w:t>Underskrift</w:t>
      </w:r>
      <w:proofErr w:type="spellEnd"/>
    </w:p>
    <w:p w:rsidR="00DF5C4E" w:rsidRPr="00DF5C4E" w:rsidRDefault="00DF5C4E" w:rsidP="00DF5C4E">
      <w:pPr>
        <w:ind w:left="142" w:right="-709"/>
        <w:rPr>
          <w:i/>
          <w:iCs/>
          <w:sz w:val="24"/>
          <w:szCs w:val="24"/>
        </w:rPr>
      </w:pPr>
    </w:p>
    <w:sectPr w:rsidR="00DF5C4E" w:rsidRPr="00DF5C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96" w:rsidRDefault="00283996" w:rsidP="00283996">
      <w:r>
        <w:separator/>
      </w:r>
    </w:p>
  </w:endnote>
  <w:endnote w:type="continuationSeparator" w:id="0">
    <w:p w:rsidR="00283996" w:rsidRDefault="00283996" w:rsidP="002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96" w:rsidRDefault="00283996" w:rsidP="00283996">
      <w:r>
        <w:separator/>
      </w:r>
    </w:p>
  </w:footnote>
  <w:footnote w:type="continuationSeparator" w:id="0">
    <w:p w:rsidR="00283996" w:rsidRDefault="00283996" w:rsidP="0028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996" w:rsidRDefault="00283996" w:rsidP="00283996">
    <w:pPr>
      <w:pStyle w:val="Brdtext"/>
      <w:spacing w:line="14" w:lineRule="auto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394703" wp14:editId="4665F2FD">
              <wp:simplePos x="0" y="0"/>
              <wp:positionH relativeFrom="page">
                <wp:posOffset>981710</wp:posOffset>
              </wp:positionH>
              <wp:positionV relativeFrom="page">
                <wp:posOffset>594360</wp:posOffset>
              </wp:positionV>
              <wp:extent cx="3467100" cy="22860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996" w:rsidRDefault="00283996" w:rsidP="00283996">
                          <w:pPr>
                            <w:spacing w:line="345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Ansökan till MKB om överlåtelse av lokal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947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7.3pt;margin-top:46.8pt;width:273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1jqw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" filled="f" stroked="f">
              <v:textbox inset="0,0,0,0">
                <w:txbxContent>
                  <w:p w:rsidR="00283996" w:rsidRDefault="00283996" w:rsidP="00283996">
                    <w:pPr>
                      <w:spacing w:line="345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Ansökan till MKB om överlåtelse av lokal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6C51786E" wp14:editId="0C8610A5">
          <wp:simplePos x="0" y="0"/>
          <wp:positionH relativeFrom="page">
            <wp:posOffset>5191125</wp:posOffset>
          </wp:positionH>
          <wp:positionV relativeFrom="page">
            <wp:posOffset>409574</wp:posOffset>
          </wp:positionV>
          <wp:extent cx="1347977" cy="485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7977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3996" w:rsidRDefault="002839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06E477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29EA52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DBA4003"/>
    <w:multiLevelType w:val="hybridMultilevel"/>
    <w:tmpl w:val="D8E8FC5A"/>
    <w:lvl w:ilvl="0" w:tplc="D69CDE2A"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 w:hint="default"/>
        <w:w w:val="104"/>
        <w:sz w:val="24"/>
        <w:szCs w:val="24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52810"/>
    <w:multiLevelType w:val="hybridMultilevel"/>
    <w:tmpl w:val="6212DC28"/>
    <w:lvl w:ilvl="0" w:tplc="A4108286">
      <w:numFmt w:val="bullet"/>
      <w:lvlText w:val="•"/>
      <w:lvlJc w:val="left"/>
      <w:pPr>
        <w:ind w:left="876" w:hanging="360"/>
      </w:pPr>
      <w:rPr>
        <w:rFonts w:ascii="Arial" w:eastAsia="Arial" w:hAnsi="Arial" w:cs="Arial" w:hint="default"/>
        <w:w w:val="131"/>
        <w:sz w:val="24"/>
        <w:szCs w:val="24"/>
        <w:lang w:val="sv-SE" w:eastAsia="sv-SE" w:bidi="sv-SE"/>
      </w:rPr>
    </w:lvl>
    <w:lvl w:ilvl="1" w:tplc="EB3CE9DC">
      <w:numFmt w:val="bullet"/>
      <w:lvlText w:val="•"/>
      <w:lvlJc w:val="left"/>
      <w:pPr>
        <w:ind w:left="1730" w:hanging="360"/>
      </w:pPr>
      <w:rPr>
        <w:rFonts w:hint="default"/>
        <w:lang w:val="sv-SE" w:eastAsia="sv-SE" w:bidi="sv-SE"/>
      </w:rPr>
    </w:lvl>
    <w:lvl w:ilvl="2" w:tplc="25CC81E0">
      <w:numFmt w:val="bullet"/>
      <w:lvlText w:val="•"/>
      <w:lvlJc w:val="left"/>
      <w:pPr>
        <w:ind w:left="2581" w:hanging="360"/>
      </w:pPr>
      <w:rPr>
        <w:rFonts w:hint="default"/>
        <w:lang w:val="sv-SE" w:eastAsia="sv-SE" w:bidi="sv-SE"/>
      </w:rPr>
    </w:lvl>
    <w:lvl w:ilvl="3" w:tplc="E2789752">
      <w:numFmt w:val="bullet"/>
      <w:lvlText w:val="•"/>
      <w:lvlJc w:val="left"/>
      <w:pPr>
        <w:ind w:left="3431" w:hanging="360"/>
      </w:pPr>
      <w:rPr>
        <w:rFonts w:hint="default"/>
        <w:lang w:val="sv-SE" w:eastAsia="sv-SE" w:bidi="sv-SE"/>
      </w:rPr>
    </w:lvl>
    <w:lvl w:ilvl="4" w:tplc="A8A8C96A">
      <w:numFmt w:val="bullet"/>
      <w:lvlText w:val="•"/>
      <w:lvlJc w:val="left"/>
      <w:pPr>
        <w:ind w:left="4282" w:hanging="360"/>
      </w:pPr>
      <w:rPr>
        <w:rFonts w:hint="default"/>
        <w:lang w:val="sv-SE" w:eastAsia="sv-SE" w:bidi="sv-SE"/>
      </w:rPr>
    </w:lvl>
    <w:lvl w:ilvl="5" w:tplc="8BA82B12">
      <w:numFmt w:val="bullet"/>
      <w:lvlText w:val="•"/>
      <w:lvlJc w:val="left"/>
      <w:pPr>
        <w:ind w:left="5133" w:hanging="360"/>
      </w:pPr>
      <w:rPr>
        <w:rFonts w:hint="default"/>
        <w:lang w:val="sv-SE" w:eastAsia="sv-SE" w:bidi="sv-SE"/>
      </w:rPr>
    </w:lvl>
    <w:lvl w:ilvl="6" w:tplc="C900916C">
      <w:numFmt w:val="bullet"/>
      <w:lvlText w:val="•"/>
      <w:lvlJc w:val="left"/>
      <w:pPr>
        <w:ind w:left="5983" w:hanging="360"/>
      </w:pPr>
      <w:rPr>
        <w:rFonts w:hint="default"/>
        <w:lang w:val="sv-SE" w:eastAsia="sv-SE" w:bidi="sv-SE"/>
      </w:rPr>
    </w:lvl>
    <w:lvl w:ilvl="7" w:tplc="5E9ABCC0">
      <w:numFmt w:val="bullet"/>
      <w:lvlText w:val="•"/>
      <w:lvlJc w:val="left"/>
      <w:pPr>
        <w:ind w:left="6834" w:hanging="360"/>
      </w:pPr>
      <w:rPr>
        <w:rFonts w:hint="default"/>
        <w:lang w:val="sv-SE" w:eastAsia="sv-SE" w:bidi="sv-SE"/>
      </w:rPr>
    </w:lvl>
    <w:lvl w:ilvl="8" w:tplc="B8B2379A">
      <w:numFmt w:val="bullet"/>
      <w:lvlText w:val="•"/>
      <w:lvlJc w:val="left"/>
      <w:pPr>
        <w:ind w:left="7685" w:hanging="360"/>
      </w:pPr>
      <w:rPr>
        <w:rFonts w:hint="default"/>
        <w:lang w:val="sv-SE" w:eastAsia="sv-SE" w:bidi="sv-SE"/>
      </w:rPr>
    </w:lvl>
  </w:abstractNum>
  <w:abstractNum w:abstractNumId="4" w15:restartNumberingAfterBreak="0">
    <w:nsid w:val="73901FEA"/>
    <w:multiLevelType w:val="hybridMultilevel"/>
    <w:tmpl w:val="F6B66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4"/>
        <w:sz w:val="24"/>
        <w:szCs w:val="24"/>
        <w:lang w:val="sv-SE" w:eastAsia="sv-SE" w:bidi="sv-S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96"/>
    <w:rsid w:val="00063ED6"/>
    <w:rsid w:val="00283996"/>
    <w:rsid w:val="002B7AE5"/>
    <w:rsid w:val="00360B15"/>
    <w:rsid w:val="00442C7B"/>
    <w:rsid w:val="00566DB6"/>
    <w:rsid w:val="00606266"/>
    <w:rsid w:val="00C70671"/>
    <w:rsid w:val="00DF5C4E"/>
    <w:rsid w:val="00E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92247"/>
  <w15:chartTrackingRefBased/>
  <w15:docId w15:val="{4ADE7158-B915-45BA-BFD8-3D70D686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9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sv-SE" w:bidi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70671"/>
    <w:pPr>
      <w:keepNext/>
      <w:spacing w:before="240" w:after="120"/>
      <w:outlineLvl w:val="0"/>
    </w:pPr>
    <w:rPr>
      <w:rFonts w:asciiTheme="majorHAnsi" w:eastAsiaTheme="majorEastAsia" w:hAnsiTheme="majorHAnsi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70671"/>
    <w:pPr>
      <w:keepNext/>
      <w:spacing w:before="120" w:after="12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70671"/>
    <w:pPr>
      <w:keepNext/>
      <w:spacing w:before="120" w:after="12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706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706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70671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70671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70671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7067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0671"/>
    <w:rPr>
      <w:rFonts w:asciiTheme="majorHAnsi" w:eastAsiaTheme="majorEastAsia" w:hAnsiTheme="majorHAnsi" w:cs="Times New Roman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06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70671"/>
    <w:rPr>
      <w:rFonts w:asciiTheme="majorHAnsi" w:eastAsiaTheme="majorEastAsia" w:hAnsiTheme="majorHAnsi" w:cs="Times New Roman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70671"/>
    <w:rPr>
      <w:rFonts w:eastAsiaTheme="minorEastAsia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70671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0671"/>
    <w:rPr>
      <w:rFonts w:eastAsiaTheme="minorEastAsia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0671"/>
    <w:rPr>
      <w:rFonts w:eastAsiaTheme="minorEastAsia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0671"/>
    <w:rPr>
      <w:rFonts w:eastAsiaTheme="minorEastAsia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0671"/>
    <w:rPr>
      <w:rFonts w:asciiTheme="majorHAnsi" w:eastAsiaTheme="majorEastAsia" w:hAnsiTheme="majorHAnsi" w:cs="Times New Roman"/>
    </w:rPr>
  </w:style>
  <w:style w:type="paragraph" w:styleId="Rubrik">
    <w:name w:val="Title"/>
    <w:basedOn w:val="Normal"/>
    <w:next w:val="Normal"/>
    <w:link w:val="RubrikChar"/>
    <w:uiPriority w:val="10"/>
    <w:qFormat/>
    <w:rsid w:val="00C70671"/>
    <w:pPr>
      <w:spacing w:before="240" w:after="120"/>
      <w:outlineLvl w:val="0"/>
    </w:pPr>
    <w:rPr>
      <w:rFonts w:asciiTheme="majorHAnsi" w:eastAsiaTheme="majorEastAsia" w:hAnsiTheme="majorHAnsi"/>
      <w:b/>
      <w:bCs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C70671"/>
    <w:rPr>
      <w:rFonts w:asciiTheme="majorHAnsi" w:eastAsiaTheme="majorEastAsia" w:hAnsiTheme="majorHAnsi" w:cs="Times New Roman"/>
      <w:b/>
      <w:bCs/>
      <w:kern w:val="28"/>
      <w:sz w:val="36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70671"/>
    <w:pPr>
      <w:spacing w:after="120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70671"/>
    <w:rPr>
      <w:rFonts w:asciiTheme="majorHAnsi" w:eastAsiaTheme="majorEastAsia" w:hAnsiTheme="majorHAnsi" w:cs="Times New Roman"/>
      <w:sz w:val="24"/>
      <w:szCs w:val="24"/>
    </w:rPr>
  </w:style>
  <w:style w:type="character" w:styleId="Stark">
    <w:name w:val="Strong"/>
    <w:basedOn w:val="Standardstycketeckensnitt"/>
    <w:uiPriority w:val="22"/>
    <w:semiHidden/>
    <w:qFormat/>
    <w:rsid w:val="00C70671"/>
    <w:rPr>
      <w:b/>
      <w:bCs/>
    </w:rPr>
  </w:style>
  <w:style w:type="character" w:styleId="Betoning">
    <w:name w:val="Emphasis"/>
    <w:basedOn w:val="Standardstycketeckensnitt"/>
    <w:uiPriority w:val="20"/>
    <w:semiHidden/>
    <w:qFormat/>
    <w:rsid w:val="00C70671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C70671"/>
    <w:rPr>
      <w:szCs w:val="32"/>
    </w:rPr>
  </w:style>
  <w:style w:type="paragraph" w:styleId="Liststycke">
    <w:name w:val="List Paragraph"/>
    <w:basedOn w:val="Normal"/>
    <w:uiPriority w:val="34"/>
    <w:qFormat/>
    <w:rsid w:val="00C7067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C70671"/>
    <w:rPr>
      <w:i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70671"/>
    <w:rPr>
      <w:rFonts w:eastAsiaTheme="minorEastAsia" w:cs="Times New Roman"/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70671"/>
    <w:pPr>
      <w:ind w:left="720" w:right="720"/>
    </w:pPr>
    <w:rPr>
      <w:b/>
      <w:i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70671"/>
    <w:rPr>
      <w:rFonts w:eastAsiaTheme="minorEastAsia" w:cs="Times New Roman"/>
      <w:b/>
      <w:i/>
      <w:sz w:val="24"/>
    </w:rPr>
  </w:style>
  <w:style w:type="character" w:styleId="Diskretbetoning">
    <w:name w:val="Subtle Emphasis"/>
    <w:uiPriority w:val="19"/>
    <w:semiHidden/>
    <w:qFormat/>
    <w:rsid w:val="00C70671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semiHidden/>
    <w:qFormat/>
    <w:rsid w:val="00C70671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semiHidden/>
    <w:qFormat/>
    <w:rsid w:val="00C70671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semiHidden/>
    <w:qFormat/>
    <w:rsid w:val="00C70671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semiHidden/>
    <w:qFormat/>
    <w:rsid w:val="00C70671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70671"/>
    <w:pPr>
      <w:spacing w:before="480"/>
      <w:outlineLvl w:val="9"/>
    </w:pPr>
    <w:rPr>
      <w:sz w:val="28"/>
    </w:rPr>
  </w:style>
  <w:style w:type="paragraph" w:styleId="Numreradlista">
    <w:name w:val="List Number"/>
    <w:basedOn w:val="Normal"/>
    <w:uiPriority w:val="99"/>
    <w:rsid w:val="00C70671"/>
    <w:pPr>
      <w:numPr>
        <w:numId w:val="1"/>
      </w:numPr>
      <w:spacing w:after="120"/>
      <w:ind w:left="357" w:hanging="357"/>
    </w:pPr>
  </w:style>
  <w:style w:type="paragraph" w:styleId="Punktlista">
    <w:name w:val="List Bullet"/>
    <w:basedOn w:val="Normal"/>
    <w:uiPriority w:val="99"/>
    <w:rsid w:val="00C70671"/>
    <w:pPr>
      <w:numPr>
        <w:numId w:val="2"/>
      </w:numPr>
      <w:spacing w:after="120"/>
      <w:ind w:left="357" w:hanging="357"/>
    </w:pPr>
  </w:style>
  <w:style w:type="paragraph" w:styleId="Brdtext">
    <w:name w:val="Body Text"/>
    <w:basedOn w:val="Normal"/>
    <w:link w:val="BrdtextChar"/>
    <w:uiPriority w:val="1"/>
    <w:qFormat/>
    <w:rsid w:val="00C70671"/>
    <w:pPr>
      <w:spacing w:after="200"/>
    </w:pPr>
  </w:style>
  <w:style w:type="character" w:customStyle="1" w:styleId="BrdtextChar">
    <w:name w:val="Brödtext Char"/>
    <w:basedOn w:val="Standardstycketeckensnitt"/>
    <w:link w:val="Brdtext"/>
    <w:uiPriority w:val="2"/>
    <w:rsid w:val="00C70671"/>
    <w:rPr>
      <w:rFonts w:eastAsiaTheme="minorEastAsia" w:cs="Times New Roman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unhideWhenUsed/>
    <w:rsid w:val="00C70671"/>
    <w:pPr>
      <w:tabs>
        <w:tab w:val="right" w:leader="dot" w:pos="9062"/>
      </w:tabs>
      <w:spacing w:after="10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39"/>
    <w:unhideWhenUsed/>
    <w:rsid w:val="00C70671"/>
    <w:pPr>
      <w:spacing w:after="100"/>
      <w:ind w:left="24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C70671"/>
    <w:pPr>
      <w:spacing w:after="100"/>
      <w:ind w:left="480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C70671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70671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70671"/>
    <w:rPr>
      <w:rFonts w:asciiTheme="majorHAnsi" w:eastAsiaTheme="minorEastAsia" w:hAnsiTheme="majorHAnsi" w:cs="Times New Roman"/>
      <w:sz w:val="16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70671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70671"/>
    <w:rPr>
      <w:rFonts w:asciiTheme="majorHAnsi" w:eastAsiaTheme="minorEastAsia" w:hAnsiTheme="majorHAnsi" w:cs="Times New Roman"/>
      <w:sz w:val="16"/>
      <w:szCs w:val="24"/>
    </w:rPr>
  </w:style>
  <w:style w:type="table" w:customStyle="1" w:styleId="TableNormal">
    <w:name w:val="Table Normal"/>
    <w:uiPriority w:val="2"/>
    <w:semiHidden/>
    <w:unhideWhenUsed/>
    <w:qFormat/>
    <w:rsid w:val="002839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3996"/>
    <w:rPr>
      <w:rFonts w:ascii="Calibri" w:eastAsia="Calibri" w:hAnsi="Calibri" w:cs="Calibri"/>
    </w:rPr>
  </w:style>
  <w:style w:type="paragraph" w:customStyle="1" w:styleId="Default">
    <w:name w:val="Default"/>
    <w:rsid w:val="00360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KB">
  <a:themeElements>
    <a:clrScheme name="MKB">
      <a:dk1>
        <a:sysClr val="windowText" lastClr="000000"/>
      </a:dk1>
      <a:lt1>
        <a:sysClr val="window" lastClr="FFFFFF"/>
      </a:lt1>
      <a:dk2>
        <a:srgbClr val="57AB27"/>
      </a:dk2>
      <a:lt2>
        <a:srgbClr val="B2B2B2"/>
      </a:lt2>
      <a:accent1>
        <a:srgbClr val="006AB3"/>
      </a:accent1>
      <a:accent2>
        <a:srgbClr val="4ABAE7"/>
      </a:accent2>
      <a:accent3>
        <a:srgbClr val="A4C537"/>
      </a:accent3>
      <a:accent4>
        <a:srgbClr val="F6A800"/>
      </a:accent4>
      <a:accent5>
        <a:srgbClr val="EC7404"/>
      </a:accent5>
      <a:accent6>
        <a:srgbClr val="D62F87"/>
      </a:accent6>
      <a:hlink>
        <a:srgbClr val="0563C1"/>
      </a:hlink>
      <a:folHlink>
        <a:srgbClr val="954F72"/>
      </a:folHlink>
    </a:clrScheme>
    <a:fontScheme name="MK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Tillberg</dc:creator>
  <cp:keywords/>
  <dc:description/>
  <cp:lastModifiedBy>Madeleine Tillberg</cp:lastModifiedBy>
  <cp:revision>1</cp:revision>
  <dcterms:created xsi:type="dcterms:W3CDTF">2020-06-30T11:58:00Z</dcterms:created>
  <dcterms:modified xsi:type="dcterms:W3CDTF">2020-06-30T12:26:00Z</dcterms:modified>
</cp:coreProperties>
</file>